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pStyle w:val="af"/>
              <w:tabs>
                <w:tab w:val="left" w:pos="1767"/>
              </w:tabs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tabs>
                <w:tab w:val="left" w:pos="1767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Pr="00303A66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237A7A">
        <w:rPr>
          <w:rFonts w:ascii="Times New Roman" w:hAnsi="Times New Roman"/>
          <w:b/>
          <w:sz w:val="28"/>
          <w:szCs w:val="28"/>
        </w:rPr>
        <w:t xml:space="preserve">камеральных </w:t>
      </w:r>
      <w:r w:rsidRPr="00303A66">
        <w:rPr>
          <w:rFonts w:ascii="Times New Roman" w:hAnsi="Times New Roman"/>
          <w:b/>
          <w:sz w:val="28"/>
          <w:szCs w:val="28"/>
        </w:rPr>
        <w:t>проверок №</w:t>
      </w:r>
      <w:r w:rsidR="00D92880" w:rsidRPr="00303A66">
        <w:rPr>
          <w:rFonts w:ascii="Times New Roman" w:hAnsi="Times New Roman"/>
          <w:b/>
          <w:sz w:val="28"/>
          <w:szCs w:val="28"/>
        </w:rPr>
        <w:t xml:space="preserve"> 5</w:t>
      </w:r>
    </w:p>
    <w:p w:rsidR="000D2AF4" w:rsidRPr="00303A66" w:rsidRDefault="000D2AF4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3A66">
        <w:rPr>
          <w:rFonts w:ascii="Times New Roman" w:hAnsi="Times New Roman"/>
          <w:b/>
          <w:sz w:val="28"/>
          <w:szCs w:val="28"/>
        </w:rPr>
        <w:t xml:space="preserve">инспекции  Федеральной налоговой службы №17 по </w:t>
      </w:r>
      <w:r w:rsidR="00D92880" w:rsidRPr="00303A66">
        <w:rPr>
          <w:rFonts w:ascii="Times New Roman" w:hAnsi="Times New Roman"/>
          <w:b/>
          <w:sz w:val="28"/>
          <w:szCs w:val="28"/>
        </w:rPr>
        <w:t>г. Москве</w:t>
      </w:r>
    </w:p>
    <w:p w:rsidR="00B3034C" w:rsidRPr="00303A66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303A66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303A66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B3034C" w:rsidRPr="00303A66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303A66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3A6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B3034C" w:rsidRPr="00303A66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Pr="00303A66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303A66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303A66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03A66">
        <w:rPr>
          <w:rFonts w:ascii="Times New Roman" w:hAnsi="Times New Roman"/>
          <w:b/>
          <w:sz w:val="28"/>
          <w:szCs w:val="28"/>
        </w:rPr>
        <w:t xml:space="preserve"> </w:t>
      </w:r>
      <w:r w:rsidRPr="00303A66">
        <w:rPr>
          <w:rFonts w:ascii="Times New Roman" w:hAnsi="Times New Roman"/>
          <w:sz w:val="28"/>
          <w:szCs w:val="28"/>
        </w:rPr>
        <w:t>отдела</w:t>
      </w:r>
    </w:p>
    <w:p w:rsidR="00B3034C" w:rsidRPr="00303A66" w:rsidRDefault="00237A7A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03A66">
        <w:rPr>
          <w:rFonts w:ascii="Times New Roman" w:hAnsi="Times New Roman"/>
          <w:sz w:val="28"/>
          <w:szCs w:val="28"/>
        </w:rPr>
        <w:t>камеральных</w:t>
      </w:r>
      <w:r w:rsidR="00B3034C" w:rsidRPr="00303A66">
        <w:rPr>
          <w:rFonts w:ascii="Times New Roman" w:hAnsi="Times New Roman"/>
          <w:sz w:val="28"/>
          <w:szCs w:val="28"/>
        </w:rPr>
        <w:t xml:space="preserve"> проверок</w:t>
      </w:r>
      <w:r w:rsidR="00D92880" w:rsidRPr="00303A66">
        <w:rPr>
          <w:rFonts w:ascii="Times New Roman" w:hAnsi="Times New Roman"/>
          <w:sz w:val="28"/>
          <w:szCs w:val="28"/>
        </w:rPr>
        <w:t xml:space="preserve"> № 5.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237A7A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237A7A"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3034C" w:rsidRPr="009F0CC2" w:rsidRDefault="00B3034C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CA569F" w:rsidRPr="003D482F" w:rsidRDefault="00CA569F" w:rsidP="00CA56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Конституция Российской Федерации;</w:t>
      </w:r>
    </w:p>
    <w:p w:rsidR="00CA569F" w:rsidRDefault="00CA569F" w:rsidP="00CA56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>-  Н</w:t>
      </w:r>
      <w:r w:rsidRPr="003D482F">
        <w:rPr>
          <w:rFonts w:ascii="Times New Roman" w:hAnsi="Times New Roman"/>
          <w:spacing w:val="-2"/>
          <w:sz w:val="28"/>
          <w:szCs w:val="28"/>
        </w:rPr>
        <w:t>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письмо ФНС России от 17 июля 2013 г.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-  письмо ФНС России от 16.07.2013 N АС-4-2/12705 "О рекомендациях по проведению камеральных налоговых проверок";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 ММ-4-06/12дсп@;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-приказ ФНС России от 25.07.2012 N ММВ-7-2/518@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25.07.2012 N ММВ-7-2/520@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Минфина РФ от 03.10.2006 N 123н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</w:p>
    <w:p w:rsidR="00D92880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(Зарегистрировано в Минюсте РФ 15.11.2006 N 8474).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3293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32936" w:rsidRPr="00B621F9" w:rsidRDefault="00232936" w:rsidP="00635CD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232936" w:rsidRPr="00B621F9" w:rsidRDefault="00232936" w:rsidP="002A1899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232936" w:rsidRPr="00B621F9" w:rsidRDefault="00232936" w:rsidP="002A189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B3034C" w:rsidRPr="00AA4C2D" w:rsidRDefault="00B3034C" w:rsidP="002A189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2A1899">
      <w:pPr>
        <w:framePr w:w="10081" w:hSpace="180" w:wrap="around" w:vAnchor="text" w:hAnchor="text" w:y="5"/>
        <w:spacing w:after="0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2A1899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2A1899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635C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635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635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635CD3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2A1899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2A1899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32936" w:rsidRDefault="00232936" w:rsidP="00232936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232936" w:rsidRPr="006958C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232936" w:rsidRPr="009E0DAF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232936" w:rsidRPr="00885C6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2936" w:rsidRPr="00BF2973" w:rsidRDefault="00232936" w:rsidP="00232936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23293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303A66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A66">
        <w:rPr>
          <w:rFonts w:ascii="Times New Roman" w:hAnsi="Times New Roman"/>
          <w:sz w:val="28"/>
          <w:szCs w:val="28"/>
        </w:rPr>
        <w:t xml:space="preserve">. В целях реализации задач и функций, возложенных на отдел </w:t>
      </w:r>
      <w:r w:rsidR="00237A7A" w:rsidRPr="00303A66">
        <w:rPr>
          <w:rFonts w:ascii="Times New Roman" w:hAnsi="Times New Roman"/>
          <w:sz w:val="28"/>
          <w:szCs w:val="28"/>
        </w:rPr>
        <w:t xml:space="preserve">камеральных </w:t>
      </w:r>
      <w:r w:rsidRPr="00303A66">
        <w:rPr>
          <w:rFonts w:ascii="Times New Roman" w:hAnsi="Times New Roman"/>
          <w:sz w:val="28"/>
          <w:szCs w:val="28"/>
        </w:rPr>
        <w:t>проверок №</w:t>
      </w:r>
      <w:r w:rsidR="00D92880" w:rsidRPr="00303A66">
        <w:rPr>
          <w:rFonts w:ascii="Times New Roman" w:hAnsi="Times New Roman"/>
          <w:sz w:val="28"/>
          <w:szCs w:val="28"/>
        </w:rPr>
        <w:t xml:space="preserve"> 5</w:t>
      </w:r>
      <w:r w:rsidRPr="00303A66">
        <w:rPr>
          <w:rFonts w:ascii="Times New Roman" w:hAnsi="Times New Roman"/>
          <w:sz w:val="28"/>
          <w:szCs w:val="28"/>
        </w:rPr>
        <w:t xml:space="preserve">, </w:t>
      </w:r>
      <w:r w:rsidRPr="00303A66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303A66">
        <w:rPr>
          <w:rFonts w:ascii="Times New Roman" w:hAnsi="Times New Roman"/>
          <w:b/>
          <w:sz w:val="28"/>
          <w:szCs w:val="28"/>
        </w:rPr>
        <w:t xml:space="preserve"> </w:t>
      </w:r>
      <w:r w:rsidRPr="00303A66">
        <w:rPr>
          <w:rFonts w:ascii="Times New Roman" w:hAnsi="Times New Roman"/>
          <w:sz w:val="28"/>
          <w:szCs w:val="28"/>
        </w:rPr>
        <w:t>обязан: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3A66">
        <w:rPr>
          <w:rFonts w:ascii="Times New Roman" w:hAnsi="Times New Roman"/>
          <w:sz w:val="28"/>
          <w:szCs w:val="28"/>
        </w:rPr>
        <w:t>8.1.</w:t>
      </w:r>
      <w:r w:rsidR="008B4C6F" w:rsidRPr="00303A66">
        <w:rPr>
          <w:rFonts w:ascii="Times New Roman" w:hAnsi="Times New Roman"/>
          <w:sz w:val="28"/>
          <w:szCs w:val="28"/>
        </w:rPr>
        <w:t>соблюдать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B4C6F" w:rsidRPr="008B4C6F" w:rsidRDefault="006D6DA3" w:rsidP="008B4C6F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B4C6F" w:rsidRPr="008B4C6F" w:rsidRDefault="008B4C6F" w:rsidP="008B4C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D6DA3">
        <w:rPr>
          <w:rFonts w:ascii="Times New Roman" w:hAnsi="Times New Roman"/>
          <w:color w:val="000000"/>
          <w:sz w:val="28"/>
          <w:szCs w:val="28"/>
        </w:rPr>
        <w:t>8.16.</w:t>
      </w:r>
      <w:r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B4C6F" w:rsidRPr="006D6DA3" w:rsidRDefault="006D6DA3" w:rsidP="006D6DA3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B4C6F"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237A7A">
        <w:rPr>
          <w:rFonts w:ascii="Times New Roman" w:hAnsi="Times New Roman"/>
          <w:bCs/>
          <w:color w:val="000000"/>
          <w:sz w:val="28"/>
          <w:szCs w:val="28"/>
        </w:rPr>
        <w:t>камеральных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 проверок №</w:t>
      </w:r>
      <w:r w:rsidR="005C0E1C">
        <w:rPr>
          <w:rFonts w:ascii="Times New Roman" w:hAnsi="Times New Roman"/>
          <w:bCs/>
          <w:color w:val="000000"/>
          <w:sz w:val="28"/>
          <w:szCs w:val="28"/>
        </w:rPr>
        <w:t>5</w:t>
      </w:r>
      <w:bookmarkStart w:id="16" w:name="_GoBack"/>
      <w:bookmarkEnd w:id="16"/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контролю соблюдения налогового законодательства налогоплательщиками, плательщиками сборов и налоговыми агентами, состоящими </w:t>
      </w:r>
      <w:r>
        <w:rPr>
          <w:rFonts w:ascii="Times New Roman" w:hAnsi="Times New Roman"/>
          <w:sz w:val="28"/>
          <w:szCs w:val="28"/>
        </w:rPr>
        <w:lastRenderedPageBreak/>
        <w:t>на учете в инспекции;</w:t>
      </w:r>
    </w:p>
    <w:p w:rsidR="00D92880" w:rsidRPr="009859B4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проведен</w:t>
      </w:r>
      <w:r w:rsidRPr="009859B4">
        <w:rPr>
          <w:rFonts w:ascii="Times New Roman" w:hAnsi="Times New Roman"/>
          <w:sz w:val="28"/>
          <w:szCs w:val="28"/>
        </w:rPr>
        <w:t>ию тематических налоговых проверок;</w:t>
      </w:r>
    </w:p>
    <w:p w:rsidR="00D92880" w:rsidRPr="009859B4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9859B4">
        <w:rPr>
          <w:rFonts w:ascii="Times New Roman" w:hAnsi="Times New Roman"/>
          <w:sz w:val="28"/>
          <w:szCs w:val="28"/>
        </w:rPr>
        <w:t>о рассмотрению поступающих в отдел писем и заявлений налогоплательщиков;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своевременному и достоверному отражению данных в системе ЭОД;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учету контрольной работы на закрепленном участке;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</w:t>
      </w:r>
      <w:r w:rsidRPr="00BF2E40">
        <w:rPr>
          <w:rFonts w:ascii="Times New Roman" w:hAnsi="Times New Roman"/>
          <w:color w:val="000000"/>
          <w:sz w:val="28"/>
          <w:szCs w:val="28"/>
        </w:rPr>
        <w:t>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запросов в банки о движении денежных средств на счетах проверяемого налогоплательщика.</w:t>
      </w:r>
    </w:p>
    <w:p w:rsidR="00D9288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поручений на проведен</w:t>
      </w:r>
      <w:r>
        <w:rPr>
          <w:rFonts w:ascii="Times New Roman" w:hAnsi="Times New Roman"/>
          <w:color w:val="000000"/>
          <w:sz w:val="28"/>
          <w:szCs w:val="28"/>
        </w:rPr>
        <w:t>ие допросов в другие инспекции.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2E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 xml:space="preserve">роведение допросов.  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>одготовка ответов на письменные запросы организаций, обращения граждан по вопросам, входящим в компетенцию отдела.</w:t>
      </w:r>
    </w:p>
    <w:p w:rsidR="00D92880" w:rsidRPr="00A32D21" w:rsidRDefault="00D92880" w:rsidP="00D92880">
      <w:pPr>
        <w:spacing w:after="0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BF2E40">
        <w:rPr>
          <w:rFonts w:ascii="Times New Roman" w:hAnsi="Times New Roman"/>
          <w:color w:val="000000"/>
          <w:sz w:val="28"/>
          <w:szCs w:val="28"/>
        </w:rPr>
        <w:t>роведение самостоятельного оперативного контроля по направлениям в соответствии с должностным регламентом</w:t>
      </w:r>
      <w:r w:rsidRPr="00A32D21">
        <w:rPr>
          <w:color w:val="000000"/>
        </w:rPr>
        <w:t xml:space="preserve">. </w:t>
      </w:r>
    </w:p>
    <w:p w:rsidR="00D92880" w:rsidRPr="00BF2E4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Pr="00BF2E40">
        <w:rPr>
          <w:rFonts w:ascii="Times New Roman" w:hAnsi="Times New Roman"/>
          <w:color w:val="000000"/>
          <w:sz w:val="28"/>
          <w:szCs w:val="28"/>
        </w:rPr>
        <w:t>существление взаимодействия с правоохранительными и иными контролирующими органами по предмету деятельности Отдела;</w:t>
      </w:r>
    </w:p>
    <w:p w:rsidR="00237A7A" w:rsidRDefault="00237A7A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6D6DA3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034C">
        <w:rPr>
          <w:rFonts w:ascii="Times New Roman" w:hAnsi="Times New Roman"/>
          <w:sz w:val="28"/>
          <w:szCs w:val="28"/>
        </w:rPr>
        <w:t>9.11.</w:t>
      </w:r>
      <w:r w:rsidR="00B3034C"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="00B3034C"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6D6DA3">
      <w:pPr>
        <w:pStyle w:val="ConsPlusNormal"/>
        <w:widowControl/>
        <w:tabs>
          <w:tab w:val="left" w:pos="567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B4C6F" w:rsidRPr="006D6DA3" w:rsidRDefault="006D6DA3" w:rsidP="006D6D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237A7A">
        <w:rPr>
          <w:rFonts w:ascii="Times New Roman" w:hAnsi="Times New Roman"/>
          <w:sz w:val="28"/>
          <w:szCs w:val="28"/>
        </w:rPr>
        <w:t xml:space="preserve">камеральных </w:t>
      </w:r>
      <w:r w:rsidR="008B4C6F" w:rsidRPr="006D6DA3">
        <w:rPr>
          <w:rFonts w:ascii="Times New Roman" w:hAnsi="Times New Roman"/>
          <w:sz w:val="28"/>
          <w:szCs w:val="28"/>
        </w:rPr>
        <w:t xml:space="preserve"> проверок </w:t>
      </w:r>
      <w:r w:rsidRPr="006D6DA3">
        <w:rPr>
          <w:rFonts w:ascii="Times New Roman" w:hAnsi="Times New Roman"/>
          <w:sz w:val="28"/>
          <w:szCs w:val="28"/>
        </w:rPr>
        <w:t xml:space="preserve">№   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2880">
        <w:rPr>
          <w:rFonts w:ascii="Times New Roman" w:hAnsi="Times New Roman"/>
          <w:b/>
          <w:sz w:val="28"/>
          <w:szCs w:val="28"/>
        </w:rPr>
        <w:t xml:space="preserve">нормативных </w:t>
      </w:r>
      <w:r w:rsidRPr="005E417D">
        <w:rPr>
          <w:rFonts w:ascii="Times New Roman" w:hAnsi="Times New Roman"/>
          <w:b/>
          <w:sz w:val="28"/>
          <w:szCs w:val="28"/>
        </w:rPr>
        <w:t>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9A3B64" w:rsidRDefault="00B3034C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Pr="00B93661" w:rsidRDefault="00B3034C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7E4F3F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sectPr w:rsidR="00B3034C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899" w:rsidRDefault="002A1899" w:rsidP="003B7A81">
      <w:pPr>
        <w:spacing w:after="0" w:line="240" w:lineRule="auto"/>
      </w:pPr>
      <w:r>
        <w:separator/>
      </w:r>
    </w:p>
  </w:endnote>
  <w:endnote w:type="continuationSeparator" w:id="0">
    <w:p w:rsidR="002A1899" w:rsidRDefault="002A18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899" w:rsidRDefault="002A1899" w:rsidP="003B7A81">
      <w:pPr>
        <w:spacing w:after="0" w:line="240" w:lineRule="auto"/>
      </w:pPr>
      <w:r>
        <w:separator/>
      </w:r>
    </w:p>
  </w:footnote>
  <w:footnote w:type="continuationSeparator" w:id="0">
    <w:p w:rsidR="002A1899" w:rsidRDefault="002A18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899" w:rsidRPr="00B310A4" w:rsidRDefault="002A189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C0E1C">
      <w:rPr>
        <w:rFonts w:ascii="Times New Roman" w:hAnsi="Times New Roman"/>
        <w:noProof/>
        <w:color w:val="999999"/>
        <w:sz w:val="24"/>
        <w:szCs w:val="24"/>
      </w:rPr>
      <w:t>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A1899" w:rsidRPr="00B310A4" w:rsidRDefault="002A189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087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A69DB"/>
    <w:rsid w:val="001B4AB3"/>
    <w:rsid w:val="001B5BBA"/>
    <w:rsid w:val="001D2783"/>
    <w:rsid w:val="001D5AD9"/>
    <w:rsid w:val="001E1592"/>
    <w:rsid w:val="001E2CB4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1899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3A66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7A81"/>
    <w:rsid w:val="003C4B94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C0E1C"/>
    <w:rsid w:val="005D1E6A"/>
    <w:rsid w:val="005D54D6"/>
    <w:rsid w:val="005D7ABC"/>
    <w:rsid w:val="005E0CDD"/>
    <w:rsid w:val="005E417D"/>
    <w:rsid w:val="0061302B"/>
    <w:rsid w:val="00630988"/>
    <w:rsid w:val="0063106E"/>
    <w:rsid w:val="00635CD3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569F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5390E"/>
    <w:rsid w:val="00D63022"/>
    <w:rsid w:val="00D6462A"/>
    <w:rsid w:val="00D65C44"/>
    <w:rsid w:val="00D75100"/>
    <w:rsid w:val="00D7769A"/>
    <w:rsid w:val="00D8542C"/>
    <w:rsid w:val="00D92880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AFD679A-0DB5-4090-8829-8B94259A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D92880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D92880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3300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6</cp:revision>
  <cp:lastPrinted>2018-08-07T12:27:00Z</cp:lastPrinted>
  <dcterms:created xsi:type="dcterms:W3CDTF">2018-08-02T12:27:00Z</dcterms:created>
  <dcterms:modified xsi:type="dcterms:W3CDTF">2018-10-22T10:19:00Z</dcterms:modified>
</cp:coreProperties>
</file>